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789E306C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>Annex A.</w:t>
      </w:r>
      <w:r w:rsidR="00187EF8">
        <w:t>4</w:t>
      </w:r>
      <w:r w:rsidRPr="00547D28">
        <w:t xml:space="preserve"> Details of </w:t>
      </w:r>
      <w:r w:rsidR="00247AD9" w:rsidRPr="00547D28">
        <w:t>D</w:t>
      </w:r>
      <w:r w:rsidRPr="00547D28">
        <w:t xml:space="preserve">eclared </w:t>
      </w:r>
      <w:r w:rsidR="002B4C53">
        <w:t>SM-DP+</w:t>
      </w:r>
    </w:p>
    <w:p w14:paraId="55B78982" w14:textId="339E0F3C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017C2003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187EF8">
        <w:t>4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101A2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DC933FD" w14:textId="6A74334E" w:rsidR="00D23163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SM-DP+ 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101A2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7CE5F7B" w14:textId="052F4819" w:rsidR="00D23163" w:rsidRPr="00544728" w:rsidRDefault="00187EF8" w:rsidP="00122846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 xml:space="preserve">SM-DP+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08432901" w:rsidR="00D23163" w:rsidRDefault="00D23163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36159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187EF8" w:rsidRPr="00FE1D33" w14:paraId="2736748B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8522207" w14:textId="3D84A890" w:rsidR="00187EF8" w:rsidRDefault="00187EF8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537" w14:textId="4A866B6A" w:rsidR="00187EF8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="00D23163" w:rsidRPr="00FE1D33" w14:paraId="4C29B5DB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432AB62B" w:rsidR="00D23163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70DEDE86" w14:textId="77777777" w:rsidR="00361591" w:rsidRPr="00361591" w:rsidRDefault="00361591" w:rsidP="003615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361591">
        <w:rPr>
          <w:rFonts w:ascii="Malgun Gothic" w:eastAsia="Malgun Gothic" w:hAnsi="Malgun Gothic" w:cs="Segoe UI" w:hint="eastAsia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361591" w:rsidRPr="00361591" w14:paraId="2697E9AF" w14:textId="77777777" w:rsidTr="00985CC1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10BA3CE" w14:textId="77777777" w:rsidR="00361591" w:rsidRPr="00985CC1" w:rsidRDefault="00361591" w:rsidP="00361591">
            <w:pPr>
              <w:spacing w:after="0" w:line="240" w:lineRule="auto"/>
              <w:textAlignment w:val="baseline"/>
              <w:divId w:val="47561376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Is this an updated compliance declaration for the SM-DP+?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361591" w:rsidRPr="00361591" w14:paraId="6A2201C1" w14:textId="77777777" w:rsidTr="00361591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EC9BDE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985CC1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985CC1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245D75" w14:textId="25C203F2" w:rsidR="00361591" w:rsidRPr="00985CC1" w:rsidRDefault="00361591" w:rsidP="00985CC1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[SGP.24 version and the GSMA compliance reference number of the existing declaration of the SM-DP+ from </w:t>
            </w:r>
            <w:proofErr w:type="spellStart"/>
            <w:r w:rsidRPr="00985C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Infocentre</w:t>
            </w:r>
            <w:proofErr w:type="spellEnd"/>
            <w:r w:rsidRPr="00985C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  <w:r w:rsidRPr="00985CC1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32F7CE03" w14:textId="77777777" w:rsidR="00361591" w:rsidRDefault="00361591" w:rsidP="00122846">
      <w:pPr>
        <w:pStyle w:val="Heading2"/>
        <w:numPr>
          <w:ilvl w:val="0"/>
          <w:numId w:val="0"/>
        </w:numPr>
      </w:pPr>
    </w:p>
    <w:p w14:paraId="5CFFAFC8" w14:textId="43125FF3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4.2 Declaration Details</w:t>
      </w:r>
    </w:p>
    <w:p w14:paraId="28DC2BED" w14:textId="77777777" w:rsidR="00187EF8" w:rsidRPr="00187EF8" w:rsidRDefault="00187EF8" w:rsidP="00187EF8">
      <w:pPr>
        <w:rPr>
          <w:rFonts w:ascii="Arial" w:eastAsia="SimSun" w:hAnsi="Arial" w:cs="Times New Roman"/>
          <w:noProof/>
          <w:lang w:eastAsia="en-GB" w:bidi="bn-BD"/>
        </w:rPr>
      </w:pPr>
      <w:r w:rsidRPr="00187EF8">
        <w:rPr>
          <w:rFonts w:ascii="Arial" w:eastAsia="SimSun" w:hAnsi="Arial" w:cs="Times New Roman"/>
          <w:noProof/>
          <w:lang w:eastAsia="en-GB" w:bidi="bn-BD"/>
        </w:rPr>
        <w:t>Please complete this section to explain the purpose of this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187EF8" w:rsidRPr="00DF5F6D" w14:paraId="262A1CDC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218DF153" w14:textId="77777777" w:rsidR="00187EF8" w:rsidRPr="00DF5F6D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SM-DP+ </w:t>
            </w:r>
            <w:r>
              <w:rPr>
                <w:noProof/>
                <w:lang w:bidi="bn-BD"/>
              </w:rPr>
              <w:t>p</w:t>
            </w:r>
            <w:r w:rsidRPr="00DF5F6D">
              <w:rPr>
                <w:noProof/>
                <w:lang w:bidi="bn-BD"/>
              </w:rPr>
              <w:t xml:space="preserve">roduct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FC8E7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B3843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="00187EF8" w:rsidRPr="00DF5F6D" w14:paraId="61264A03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38A1F871" w14:textId="77777777" w:rsidR="00187EF8" w:rsidRPr="00DF5F6D" w:rsidRDefault="00187EF8" w:rsidP="00187EF8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>Updated SM-DP+ product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4DCB2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3BD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="00187EF8" w:rsidRPr="00DF5F6D" w14:paraId="4AFC8610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4F234C7" w14:textId="77777777" w:rsidR="00187EF8" w:rsidRPr="00DF5F6D" w:rsidRDefault="00187EF8" w:rsidP="00187EF8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service location for an existing GSMA compliant </w:t>
            </w:r>
            <w:r>
              <w:rPr>
                <w:noProof/>
                <w:lang w:bidi="bn-BD"/>
              </w:rPr>
              <w:t>SM-DP+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F680C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5F36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sections A.4.3 then go to section A.4.8 of this annex]</w:t>
            </w:r>
          </w:p>
        </w:tc>
      </w:tr>
    </w:tbl>
    <w:p w14:paraId="4B6E6367" w14:textId="1E6B8554" w:rsidR="00187EF8" w:rsidRDefault="00187EF8" w:rsidP="00187EF8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3</w:t>
      </w:r>
      <w:r w:rsidRPr="00122846">
        <w:t xml:space="preserve"> </w:t>
      </w:r>
      <w:r>
        <w:t>Site Security Information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187EF8" w:rsidRPr="00544728" w14:paraId="370A9D63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7E5C5D72" w14:textId="0B234899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9E31D" w14:textId="627FC888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="00187EF8" w:rsidRPr="00544728" w14:paraId="48236A08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2D44AE3E" w14:textId="1FD8A008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D3ABE" w14:textId="41257604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187EF8" w14:paraId="476379E8" w14:textId="77777777" w:rsidTr="00187EF8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11A79B09" w14:textId="6B3AC39C" w:rsidR="00187EF8" w:rsidRDefault="00187EF8" w:rsidP="00187EF8">
            <w:pPr>
              <w:pStyle w:val="TableHeader"/>
              <w:rPr>
                <w:noProof/>
                <w:lang w:bidi="bn-BD"/>
              </w:rPr>
            </w:pPr>
            <w:bookmarkStart w:id="0" w:name="_GoBack"/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71D9" w14:textId="43AEDD49" w:rsidR="00187EF8" w:rsidRDefault="00187EF8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</w:tbl>
    <w:bookmarkEnd w:id="0"/>
    <w:p w14:paraId="6CA33577" w14:textId="4716A750" w:rsidR="00187EF8" w:rsidRDefault="00187EF8" w:rsidP="00187EF8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4</w:t>
      </w:r>
      <w:r w:rsidRPr="00122846">
        <w:t xml:space="preserve"> </w:t>
      </w:r>
      <w:r w:rsidR="00101A23">
        <w:t>General Compliance Information</w:t>
      </w:r>
    </w:p>
    <w:p w14:paraId="755BDB45" w14:textId="77777777" w:rsidR="00187EF8" w:rsidRPr="00027A51" w:rsidRDefault="00187EF8" w:rsidP="00187EF8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14:paraId="11E839B4" w14:textId="5AB701BB" w:rsidR="00E36E95" w:rsidRDefault="00122846" w:rsidP="003A128D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39CA4C5C" w:rsidR="00122846" w:rsidRPr="003A128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20E02EB4" w:rsidR="00122846" w:rsidRPr="003A128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62E93310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="005E79ED" w:rsidRPr="00AE237D">
              <w:rPr>
                <w:noProof/>
                <w:lang w:eastAsia="en-GB" w:bidi="bn-BD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3DCC1816" w14:textId="0D04CADE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</w:t>
      </w:r>
      <w:r w:rsidRPr="00122846">
        <w:t>.</w:t>
      </w:r>
      <w:r w:rsidR="00187EF8">
        <w:t>5</w:t>
      </w:r>
      <w:r w:rsidRPr="00122846">
        <w:t xml:space="preserve"> </w:t>
      </w:r>
      <w:r>
        <w:t>Support of Optional Features</w:t>
      </w:r>
    </w:p>
    <w:p w14:paraId="2615AD70" w14:textId="77777777" w:rsidR="00187EF8" w:rsidRDefault="00187EF8" w:rsidP="00907610">
      <w:pPr>
        <w:pStyle w:val="NormalParagraph"/>
      </w:pPr>
      <w:r>
        <w:t>Please indicate SGP.22 optional features supported by this RSP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187EF8" w:rsidRPr="00CA3091" w14:paraId="418068E7" w14:textId="77777777" w:rsidTr="004834FA">
        <w:trPr>
          <w:trHeight w:val="432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1C9CAC08" w14:textId="392B84E9" w:rsidR="00187EF8" w:rsidRPr="00ED5C7C" w:rsidRDefault="00187EF8" w:rsidP="00187EF8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</w:tr>
      <w:tr w:rsidR="00187EF8" w:rsidRPr="00CA3091" w14:paraId="3840F928" w14:textId="77777777" w:rsidTr="00187EF8">
        <w:trPr>
          <w:trHeight w:val="1276"/>
        </w:trPr>
        <w:tc>
          <w:tcPr>
            <w:tcW w:w="9067" w:type="dxa"/>
            <w:shd w:val="clear" w:color="auto" w:fill="FFFFFF" w:themeFill="background1"/>
            <w:vAlign w:val="center"/>
          </w:tcPr>
          <w:p w14:paraId="5750224E" w14:textId="76CC6101" w:rsidR="00187EF8" w:rsidRPr="00187EF8" w:rsidRDefault="00187EF8" w:rsidP="005B7733">
            <w:pPr>
              <w:pStyle w:val="TableText"/>
              <w:rPr>
                <w:rFonts w:cs="Arial"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575D3C83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4.6</w:t>
      </w:r>
      <w:r w:rsidRPr="00122846">
        <w:t xml:space="preserve"> </w:t>
      </w:r>
      <w:r>
        <w:t>S</w:t>
      </w:r>
      <w:r w:rsidR="00187EF8">
        <w:t>M-DP+ Functional Testing</w:t>
      </w:r>
    </w:p>
    <w:p w14:paraId="40A90D78" w14:textId="77777777" w:rsidR="005E79ED" w:rsidRDefault="005E79ED" w:rsidP="005E79ED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 xml:space="preserve">RSP technical specification, SGP.22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5E79ED" w:rsidRPr="00544728" w14:paraId="2AFFC3D9" w14:textId="77777777" w:rsidTr="00577431">
        <w:trPr>
          <w:gridAfter w:val="1"/>
          <w:wAfter w:w="7" w:type="dxa"/>
          <w:trHeight w:val="609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7654E690" w14:textId="13C1631D" w:rsidR="005E79ED" w:rsidRPr="00DF5F6D" w:rsidRDefault="005E79ED" w:rsidP="005E79ED">
            <w:pPr>
              <w:pStyle w:val="TableHeader"/>
              <w:rPr>
                <w:i/>
                <w:sz w:val="2"/>
                <w:szCs w:val="2"/>
              </w:rPr>
            </w:pPr>
            <w:r>
              <w:t>Details of T</w:t>
            </w:r>
            <w:r w:rsidRPr="00DF5F6D">
              <w:t xml:space="preserve">est </w:t>
            </w:r>
            <w:r>
              <w:t>C</w:t>
            </w:r>
            <w:r w:rsidRPr="00DF5F6D">
              <w:t>onfigurations</w:t>
            </w:r>
          </w:p>
          <w:p w14:paraId="3CE457CA" w14:textId="77724884" w:rsidR="005E79ED" w:rsidRPr="00544728" w:rsidRDefault="005E79ED" w:rsidP="005E79ED">
            <w:pPr>
              <w:pStyle w:val="TableHeader"/>
              <w:rPr>
                <w:noProof/>
                <w:szCs w:val="20"/>
                <w:lang w:bidi="bn-BD"/>
              </w:rPr>
            </w:pP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6CFA0" w14:textId="77777777" w:rsidR="005E79ED" w:rsidRPr="00DF5F6D" w:rsidRDefault="005E79ED" w:rsidP="005E79ED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the Device(s) used in testing of the SM-DP+. </w:t>
            </w:r>
          </w:p>
          <w:p w14:paraId="1F08ADC9" w14:textId="04382277" w:rsidR="005E79ED" w:rsidRPr="00544728" w:rsidRDefault="005E79ED" w:rsidP="005E79ED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State the vendor and product name]</w:t>
            </w:r>
          </w:p>
        </w:tc>
      </w:tr>
      <w:tr w:rsidR="005E79ED" w:rsidRPr="00544728" w14:paraId="68B59EFA" w14:textId="77777777" w:rsidTr="00577431">
        <w:trPr>
          <w:gridAfter w:val="1"/>
          <w:wAfter w:w="7" w:type="dxa"/>
          <w:trHeight w:val="609"/>
        </w:trPr>
        <w:tc>
          <w:tcPr>
            <w:tcW w:w="3964" w:type="dxa"/>
            <w:vMerge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31092EC7" w14:textId="10DB6930" w:rsidR="005E79ED" w:rsidRPr="00544728" w:rsidRDefault="005E79ED" w:rsidP="005E79ED">
            <w:pPr>
              <w:pStyle w:val="TableHeader"/>
              <w:rPr>
                <w:noProof/>
                <w:szCs w:val="20"/>
                <w:lang w:bidi="bn-BD"/>
              </w:rPr>
            </w:pP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D8534" w14:textId="77777777" w:rsidR="005E79ED" w:rsidRPr="00DF5F6D" w:rsidRDefault="005E79ED" w:rsidP="005E79ED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the eUICC(s) used in testing of the SM-DP+. </w:t>
            </w:r>
          </w:p>
          <w:p w14:paraId="4854650E" w14:textId="687C1CD7" w:rsidR="005E79ED" w:rsidRPr="00544728" w:rsidRDefault="005E79ED" w:rsidP="005E79ED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State the vendor and product name]</w:t>
            </w:r>
          </w:p>
        </w:tc>
      </w:tr>
      <w:tr w:rsidR="005E79ED" w14:paraId="2874E9D9" w14:textId="77777777" w:rsidTr="007D37B2">
        <w:trPr>
          <w:trHeight w:val="1228"/>
        </w:trPr>
        <w:tc>
          <w:tcPr>
            <w:tcW w:w="3964" w:type="dxa"/>
            <w:shd w:val="clear" w:color="auto" w:fill="E2222E"/>
            <w:vAlign w:val="center"/>
          </w:tcPr>
          <w:p w14:paraId="4D5F4FFB" w14:textId="77777777" w:rsidR="005E79ED" w:rsidRPr="00DF5F6D" w:rsidRDefault="005E79ED" w:rsidP="005E79ED">
            <w:pPr>
              <w:pStyle w:val="TableHeader"/>
            </w:pPr>
            <w:r w:rsidRPr="00DF5F6D">
              <w:t>Details of Test Methodologies used during compliance testing</w:t>
            </w:r>
          </w:p>
          <w:p w14:paraId="1AA0D54F" w14:textId="7C89CBE0" w:rsidR="005E79ED" w:rsidRDefault="005E79ED" w:rsidP="005E79ED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23EE2D" w14:textId="7A4D7959" w:rsidR="005E79ED" w:rsidRDefault="005E79ED" w:rsidP="00550255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[Describe the test methodologies used to verify compliance with SGP.23]</w:t>
            </w:r>
          </w:p>
        </w:tc>
      </w:tr>
    </w:tbl>
    <w:p w14:paraId="68067861" w14:textId="7280CFCB" w:rsidR="005E79ED" w:rsidRPr="005E79ED" w:rsidRDefault="005E79ED" w:rsidP="005E79ED">
      <w:pPr>
        <w:pStyle w:val="Heading3"/>
        <w:numPr>
          <w:ilvl w:val="0"/>
          <w:numId w:val="0"/>
        </w:numPr>
        <w:ind w:left="851" w:hanging="851"/>
      </w:pPr>
      <w:r w:rsidRPr="005E79ED">
        <w:rPr>
          <w:rFonts w:eastAsia="SimSun"/>
        </w:rPr>
        <w:t>A.4.6.1 Details of SGP.23 testing performed</w:t>
      </w:r>
    </w:p>
    <w:p w14:paraId="5B450A70" w14:textId="320A757A" w:rsidR="005E79ED" w:rsidRPr="00433D38" w:rsidRDefault="005E79ED" w:rsidP="005E79ED">
      <w:pPr>
        <w:pStyle w:val="NormalParagraph"/>
      </w:pPr>
      <w:r w:rsidRPr="00433D38">
        <w:t xml:space="preserve">Indicate </w:t>
      </w:r>
      <w:r w:rsidR="00361591">
        <w:t xml:space="preserve">in the following table </w:t>
      </w:r>
      <w:r w:rsidRPr="00433D38">
        <w:t>the test methodologies used to demonstrate compliance to each of the SGP.23 tests relating to SM-DP+</w:t>
      </w:r>
    </w:p>
    <w:tbl>
      <w:tblPr>
        <w:tblStyle w:val="TableGrid1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3118"/>
        <w:gridCol w:w="1701"/>
        <w:gridCol w:w="1843"/>
        <w:gridCol w:w="1559"/>
      </w:tblGrid>
      <w:tr w:rsidR="005E79ED" w:rsidRPr="00DF5F6D" w14:paraId="0F551313" w14:textId="77777777" w:rsidTr="00101A23">
        <w:trPr>
          <w:trHeight w:val="288"/>
        </w:trPr>
        <w:tc>
          <w:tcPr>
            <w:tcW w:w="3964" w:type="dxa"/>
            <w:gridSpan w:val="2"/>
            <w:shd w:val="clear" w:color="auto" w:fill="E2222E"/>
            <w:vAlign w:val="center"/>
          </w:tcPr>
          <w:p w14:paraId="1E41B1F1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SGP.23</w:t>
            </w:r>
          </w:p>
        </w:tc>
        <w:tc>
          <w:tcPr>
            <w:tcW w:w="5103" w:type="dxa"/>
            <w:gridSpan w:val="3"/>
            <w:shd w:val="clear" w:color="auto" w:fill="E2222E"/>
            <w:vAlign w:val="center"/>
          </w:tcPr>
          <w:p w14:paraId="59543A80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Test method used</w:t>
            </w:r>
          </w:p>
        </w:tc>
      </w:tr>
      <w:tr w:rsidR="005E79ED" w:rsidRPr="00DF5F6D" w14:paraId="30DF7BD6" w14:textId="77777777" w:rsidTr="00101A23">
        <w:trPr>
          <w:trHeight w:val="491"/>
        </w:trPr>
        <w:tc>
          <w:tcPr>
            <w:tcW w:w="846" w:type="dxa"/>
            <w:shd w:val="clear" w:color="auto" w:fill="E2222E"/>
            <w:vAlign w:val="center"/>
          </w:tcPr>
          <w:p w14:paraId="4DC979D2" w14:textId="77777777" w:rsidR="005E79ED" w:rsidRPr="005640A5" w:rsidRDefault="005E79ED" w:rsidP="005E79ED">
            <w:pPr>
              <w:pStyle w:val="TableHeader"/>
            </w:pPr>
            <w:r w:rsidRPr="005640A5">
              <w:t>Ref.</w:t>
            </w:r>
          </w:p>
        </w:tc>
        <w:tc>
          <w:tcPr>
            <w:tcW w:w="3118" w:type="dxa"/>
            <w:shd w:val="clear" w:color="auto" w:fill="E2222E"/>
            <w:vAlign w:val="center"/>
          </w:tcPr>
          <w:p w14:paraId="455356CA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Detail</w:t>
            </w:r>
          </w:p>
        </w:tc>
        <w:tc>
          <w:tcPr>
            <w:tcW w:w="1701" w:type="dxa"/>
            <w:shd w:val="clear" w:color="auto" w:fill="E2222E"/>
            <w:vAlign w:val="center"/>
          </w:tcPr>
          <w:p w14:paraId="293553A2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Simulated</w:t>
            </w:r>
          </w:p>
        </w:tc>
        <w:tc>
          <w:tcPr>
            <w:tcW w:w="1843" w:type="dxa"/>
            <w:shd w:val="clear" w:color="auto" w:fill="E2222E"/>
            <w:vAlign w:val="center"/>
          </w:tcPr>
          <w:p w14:paraId="7DD635EE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Interoperability</w:t>
            </w:r>
          </w:p>
        </w:tc>
        <w:tc>
          <w:tcPr>
            <w:tcW w:w="1559" w:type="dxa"/>
            <w:shd w:val="clear" w:color="auto" w:fill="E2222E"/>
            <w:vAlign w:val="center"/>
          </w:tcPr>
          <w:p w14:paraId="1DDFE1A0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Other</w:t>
            </w:r>
          </w:p>
        </w:tc>
      </w:tr>
      <w:tr w:rsidR="005E79ED" w:rsidRPr="00DF5F6D" w14:paraId="26E834D0" w14:textId="77777777" w:rsidTr="00101A23">
        <w:trPr>
          <w:trHeight w:val="491"/>
        </w:trPr>
        <w:tc>
          <w:tcPr>
            <w:tcW w:w="846" w:type="dxa"/>
          </w:tcPr>
          <w:p w14:paraId="089E89E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4.3.7</w:t>
            </w:r>
          </w:p>
        </w:tc>
        <w:tc>
          <w:tcPr>
            <w:tcW w:w="3118" w:type="dxa"/>
          </w:tcPr>
          <w:p w14:paraId="451C14A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ES8+: </w:t>
            </w:r>
            <w:proofErr w:type="spellStart"/>
            <w:r w:rsidRPr="005E79ED">
              <w:rPr>
                <w:b/>
              </w:rPr>
              <w:t>InitialiseSecureChannel</w:t>
            </w:r>
            <w:proofErr w:type="spellEnd"/>
          </w:p>
        </w:tc>
        <w:tc>
          <w:tcPr>
            <w:tcW w:w="1701" w:type="dxa"/>
          </w:tcPr>
          <w:p w14:paraId="6150AF3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6F5FCB4A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906DA0E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0ECF5423" w14:textId="77777777" w:rsidTr="00101A23">
        <w:trPr>
          <w:trHeight w:val="491"/>
        </w:trPr>
        <w:tc>
          <w:tcPr>
            <w:tcW w:w="846" w:type="dxa"/>
          </w:tcPr>
          <w:p w14:paraId="353ECE5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4.3.8</w:t>
            </w:r>
          </w:p>
        </w:tc>
        <w:tc>
          <w:tcPr>
            <w:tcW w:w="3118" w:type="dxa"/>
          </w:tcPr>
          <w:p w14:paraId="457F34C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ConfigureISDP</w:t>
            </w:r>
            <w:proofErr w:type="spellEnd"/>
          </w:p>
        </w:tc>
        <w:tc>
          <w:tcPr>
            <w:tcW w:w="1701" w:type="dxa"/>
          </w:tcPr>
          <w:p w14:paraId="3C188737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1408296B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18299895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A07ACA3" w14:textId="77777777" w:rsidTr="00101A23">
        <w:trPr>
          <w:trHeight w:val="491"/>
        </w:trPr>
        <w:tc>
          <w:tcPr>
            <w:tcW w:w="846" w:type="dxa"/>
          </w:tcPr>
          <w:p w14:paraId="42DB8B8C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4.3.9</w:t>
            </w:r>
          </w:p>
        </w:tc>
        <w:tc>
          <w:tcPr>
            <w:tcW w:w="3118" w:type="dxa"/>
          </w:tcPr>
          <w:p w14:paraId="7B85429D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StoreMetadata</w:t>
            </w:r>
            <w:proofErr w:type="spellEnd"/>
          </w:p>
        </w:tc>
        <w:tc>
          <w:tcPr>
            <w:tcW w:w="1701" w:type="dxa"/>
          </w:tcPr>
          <w:p w14:paraId="42596930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B251C7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59C3079B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9358EC1" w14:textId="77777777" w:rsidTr="00101A23">
        <w:trPr>
          <w:trHeight w:val="491"/>
        </w:trPr>
        <w:tc>
          <w:tcPr>
            <w:tcW w:w="846" w:type="dxa"/>
          </w:tcPr>
          <w:p w14:paraId="0376AF3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4.3.10</w:t>
            </w:r>
          </w:p>
        </w:tc>
        <w:tc>
          <w:tcPr>
            <w:tcW w:w="3118" w:type="dxa"/>
          </w:tcPr>
          <w:p w14:paraId="7B2C040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ReplaceSessionKeys</w:t>
            </w:r>
            <w:proofErr w:type="spellEnd"/>
          </w:p>
        </w:tc>
        <w:tc>
          <w:tcPr>
            <w:tcW w:w="1701" w:type="dxa"/>
          </w:tcPr>
          <w:p w14:paraId="62A36BD7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326CF524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19053E59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64EC14C" w14:textId="77777777" w:rsidTr="00101A23">
        <w:trPr>
          <w:trHeight w:val="491"/>
        </w:trPr>
        <w:tc>
          <w:tcPr>
            <w:tcW w:w="846" w:type="dxa"/>
          </w:tcPr>
          <w:p w14:paraId="16B28BAF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4.3.11</w:t>
            </w:r>
          </w:p>
        </w:tc>
        <w:tc>
          <w:tcPr>
            <w:tcW w:w="3118" w:type="dxa"/>
          </w:tcPr>
          <w:p w14:paraId="5AA57EEE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LoadProfileElements</w:t>
            </w:r>
            <w:proofErr w:type="spellEnd"/>
          </w:p>
        </w:tc>
        <w:tc>
          <w:tcPr>
            <w:tcW w:w="1701" w:type="dxa"/>
          </w:tcPr>
          <w:p w14:paraId="1A035FC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0E7F3888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1A872F4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6923F75" w14:textId="77777777" w:rsidTr="00101A23">
        <w:trPr>
          <w:trHeight w:val="491"/>
        </w:trPr>
        <w:tc>
          <w:tcPr>
            <w:tcW w:w="846" w:type="dxa"/>
          </w:tcPr>
          <w:p w14:paraId="465A6576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lastRenderedPageBreak/>
              <w:t>4.3.12</w:t>
            </w:r>
          </w:p>
        </w:tc>
        <w:tc>
          <w:tcPr>
            <w:tcW w:w="3118" w:type="dxa"/>
          </w:tcPr>
          <w:p w14:paraId="14F34C9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ES9+: </w:t>
            </w:r>
            <w:proofErr w:type="spellStart"/>
            <w:r w:rsidRPr="005E79ED">
              <w:rPr>
                <w:b/>
              </w:rPr>
              <w:t>InitiateAuthentication</w:t>
            </w:r>
            <w:proofErr w:type="spellEnd"/>
          </w:p>
        </w:tc>
        <w:tc>
          <w:tcPr>
            <w:tcW w:w="1701" w:type="dxa"/>
          </w:tcPr>
          <w:p w14:paraId="54CE05D6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EC2B96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0F50B73C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113062A0" w14:textId="77777777" w:rsidTr="00101A23">
        <w:trPr>
          <w:trHeight w:val="491"/>
        </w:trPr>
        <w:tc>
          <w:tcPr>
            <w:tcW w:w="846" w:type="dxa"/>
          </w:tcPr>
          <w:p w14:paraId="539929FE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4.3.13</w:t>
            </w:r>
          </w:p>
        </w:tc>
        <w:tc>
          <w:tcPr>
            <w:tcW w:w="3118" w:type="dxa"/>
          </w:tcPr>
          <w:p w14:paraId="35ECE1D8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ES9+: </w:t>
            </w:r>
            <w:proofErr w:type="spellStart"/>
            <w:r w:rsidRPr="005E79ED">
              <w:rPr>
                <w:b/>
              </w:rPr>
              <w:t>GetBoundProfilePackage</w:t>
            </w:r>
            <w:proofErr w:type="spellEnd"/>
          </w:p>
        </w:tc>
        <w:tc>
          <w:tcPr>
            <w:tcW w:w="1701" w:type="dxa"/>
          </w:tcPr>
          <w:p w14:paraId="5BA0FCE0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4A11FC4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2F0941DC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B9B044" w14:textId="77777777" w:rsidTr="00101A23">
        <w:trPr>
          <w:trHeight w:val="491"/>
        </w:trPr>
        <w:tc>
          <w:tcPr>
            <w:tcW w:w="846" w:type="dxa"/>
          </w:tcPr>
          <w:p w14:paraId="0844557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4.3.14</w:t>
            </w:r>
          </w:p>
        </w:tc>
        <w:tc>
          <w:tcPr>
            <w:tcW w:w="3118" w:type="dxa"/>
          </w:tcPr>
          <w:p w14:paraId="408F78B1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 : </w:t>
            </w:r>
            <w:proofErr w:type="spellStart"/>
            <w:r w:rsidRPr="005E79ED">
              <w:rPr>
                <w:b/>
              </w:rPr>
              <w:t>AuthenticateClient</w:t>
            </w:r>
            <w:proofErr w:type="spellEnd"/>
          </w:p>
        </w:tc>
        <w:tc>
          <w:tcPr>
            <w:tcW w:w="1701" w:type="dxa"/>
          </w:tcPr>
          <w:p w14:paraId="5B15FC8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586E71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535D5CB0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61FE4E" w14:textId="77777777" w:rsidTr="00101A23">
        <w:trPr>
          <w:trHeight w:val="491"/>
        </w:trPr>
        <w:tc>
          <w:tcPr>
            <w:tcW w:w="846" w:type="dxa"/>
          </w:tcPr>
          <w:p w14:paraId="51AC02DC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4.3.15</w:t>
            </w:r>
          </w:p>
        </w:tc>
        <w:tc>
          <w:tcPr>
            <w:tcW w:w="3118" w:type="dxa"/>
          </w:tcPr>
          <w:p w14:paraId="4EF689D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ES9+: </w:t>
            </w:r>
            <w:proofErr w:type="spellStart"/>
            <w:r w:rsidRPr="005E79ED">
              <w:rPr>
                <w:b/>
              </w:rPr>
              <w:t>HandleNotification</w:t>
            </w:r>
            <w:proofErr w:type="spellEnd"/>
          </w:p>
        </w:tc>
        <w:tc>
          <w:tcPr>
            <w:tcW w:w="1701" w:type="dxa"/>
          </w:tcPr>
          <w:p w14:paraId="6311CCD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3CED7ED3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7E272922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463EF90" w14:textId="77777777" w:rsidTr="00101A23">
        <w:trPr>
          <w:trHeight w:val="491"/>
        </w:trPr>
        <w:tc>
          <w:tcPr>
            <w:tcW w:w="846" w:type="dxa"/>
          </w:tcPr>
          <w:p w14:paraId="2D65C10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4.3.16</w:t>
            </w:r>
          </w:p>
        </w:tc>
        <w:tc>
          <w:tcPr>
            <w:tcW w:w="3118" w:type="dxa"/>
          </w:tcPr>
          <w:p w14:paraId="33AB7A25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  <w:bCs/>
              </w:rPr>
              <w:t xml:space="preserve">ES9+: </w:t>
            </w:r>
            <w:proofErr w:type="spellStart"/>
            <w:r w:rsidRPr="005E79ED">
              <w:rPr>
                <w:b/>
                <w:bCs/>
              </w:rPr>
              <w:t>CancelSession</w:t>
            </w:r>
            <w:proofErr w:type="spellEnd"/>
            <w:r w:rsidRPr="005E79ED">
              <w:rPr>
                <w:b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479AB4A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5AAD2B85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06B6DE6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DBB7E02" w14:textId="77777777" w:rsidTr="00101A23">
        <w:trPr>
          <w:trHeight w:val="491"/>
        </w:trPr>
        <w:tc>
          <w:tcPr>
            <w:tcW w:w="846" w:type="dxa"/>
          </w:tcPr>
          <w:p w14:paraId="38EA4D71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4.3.17</w:t>
            </w:r>
          </w:p>
        </w:tc>
        <w:tc>
          <w:tcPr>
            <w:tcW w:w="3118" w:type="dxa"/>
          </w:tcPr>
          <w:p w14:paraId="0FA9B1B5" w14:textId="1FEA968B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</w:t>
            </w:r>
            <w:r w:rsidR="00361591">
              <w:rPr>
                <w:b/>
              </w:rPr>
              <w:t>+</w:t>
            </w:r>
            <w:r w:rsidRPr="005E79ED">
              <w:rPr>
                <w:b/>
              </w:rPr>
              <w:t>: TLS, Server Authentication, Session Establishment</w:t>
            </w:r>
          </w:p>
        </w:tc>
        <w:tc>
          <w:tcPr>
            <w:tcW w:w="1701" w:type="dxa"/>
          </w:tcPr>
          <w:p w14:paraId="7C13356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07F5C483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7A807954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6BD0F3" w14:textId="77777777" w:rsidTr="00101A23">
        <w:trPr>
          <w:trHeight w:val="491"/>
        </w:trPr>
        <w:tc>
          <w:tcPr>
            <w:tcW w:w="846" w:type="dxa"/>
          </w:tcPr>
          <w:p w14:paraId="0CDDDB3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4.3.20</w:t>
            </w:r>
          </w:p>
        </w:tc>
        <w:tc>
          <w:tcPr>
            <w:tcW w:w="3118" w:type="dxa"/>
          </w:tcPr>
          <w:p w14:paraId="362E665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ES12: TLS, Mutual Authentication, Client, Session Establishment</w:t>
            </w:r>
          </w:p>
        </w:tc>
        <w:tc>
          <w:tcPr>
            <w:tcW w:w="1701" w:type="dxa"/>
          </w:tcPr>
          <w:p w14:paraId="2D196117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14:paraId="41AE7364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5C8D9A78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</w:tr>
      <w:tr w:rsidR="005E79ED" w:rsidRPr="00DF5F6D" w14:paraId="0F5FC572" w14:textId="77777777" w:rsidTr="00101A23">
        <w:trPr>
          <w:trHeight w:val="491"/>
        </w:trPr>
        <w:tc>
          <w:tcPr>
            <w:tcW w:w="846" w:type="dxa"/>
          </w:tcPr>
          <w:p w14:paraId="263BCE93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5.5.3</w:t>
            </w:r>
          </w:p>
        </w:tc>
        <w:tc>
          <w:tcPr>
            <w:tcW w:w="3118" w:type="dxa"/>
          </w:tcPr>
          <w:p w14:paraId="5F709E2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Profile Download and Installation Process</w:t>
            </w:r>
          </w:p>
        </w:tc>
        <w:tc>
          <w:tcPr>
            <w:tcW w:w="1701" w:type="dxa"/>
          </w:tcPr>
          <w:p w14:paraId="7E6FA284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14:paraId="1BBAA12F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61C64C08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</w:tr>
    </w:tbl>
    <w:p w14:paraId="4E04D23C" w14:textId="77777777" w:rsidR="00361591" w:rsidRDefault="00361591" w:rsidP="00361591">
      <w:pPr>
        <w:spacing w:after="0" w:line="240" w:lineRule="auto"/>
        <w:textAlignment w:val="baseline"/>
        <w:rPr>
          <w:rFonts w:ascii="Arial" w:eastAsia="Times New Roman" w:hAnsi="Arial" w:cs="Arial"/>
          <w:color w:val="0078D4"/>
          <w:u w:val="single"/>
          <w:lang w:eastAsia="en-GB"/>
        </w:rPr>
      </w:pPr>
    </w:p>
    <w:p w14:paraId="43FE5C94" w14:textId="40B062DB" w:rsidR="00361591" w:rsidRPr="00985CC1" w:rsidRDefault="00361591" w:rsidP="00985CC1">
      <w:pPr>
        <w:pStyle w:val="NormalParagraph"/>
      </w:pPr>
      <w:r w:rsidRPr="00985CC1">
        <w:t>Indicate in the following table the test methodologies used to demonstrate compliance to each of the SGP.23 tests relating to SM-DP+ behaviour on version interoperability and ASN.1 extensibility described in SGP.24 AN XX-YYY [12].  </w:t>
      </w:r>
    </w:p>
    <w:p w14:paraId="6E741A02" w14:textId="77777777" w:rsidR="00361591" w:rsidRPr="00361591" w:rsidRDefault="00361591" w:rsidP="003615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"/>
        <w:gridCol w:w="4138"/>
        <w:gridCol w:w="1208"/>
        <w:gridCol w:w="1737"/>
        <w:gridCol w:w="833"/>
      </w:tblGrid>
      <w:tr w:rsidR="00985CC1" w:rsidRPr="00985CC1" w14:paraId="45EDD7E1" w14:textId="77777777" w:rsidTr="00985CC1">
        <w:trPr>
          <w:trHeight w:val="285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1032691E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SGP.23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44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78F76515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Test method used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985CC1" w:rsidRPr="00985CC1" w14:paraId="1ACBD81E" w14:textId="77777777" w:rsidTr="00985CC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507FB950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Ref.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4EF52574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Detail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2DAAA27E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Simulated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06287CF7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Interoperability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5A4EC441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Other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985CC1" w:rsidRPr="00985CC1" w14:paraId="42FF00AD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2EBCF6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4.3.12.2.1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13D67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TC_SM-DP+_ES9+.InitiateAuthenticationNIST -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#07 Nominal: eUICC v2.2.1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17C722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3F41C2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CAAA95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985CC1" w:rsidRPr="00985CC1" w14:paraId="5C9D59E8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C9D1ED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4.3.12.2.1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874C37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TC_SM-DP+_ES9+.InitiateAuthenticationNIST -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#08 Nominal: eUICC v2.2.2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8388A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1E9B73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3E85BC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985CC1" w:rsidRPr="00985CC1" w14:paraId="0837EAA6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8F069B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4.3.14.2.1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  <w:p w14:paraId="58FD1C4F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33DEC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TC_SM-DP+_ES9+.AuthenticateClientNIST -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#19 Nominal with extended </w:t>
            </w:r>
            <w:proofErr w:type="spellStart"/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eUICCInfo</w:t>
            </w:r>
            <w:proofErr w:type="spellEnd"/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F6A7ED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4FFF2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2BCBD9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985CC1" w:rsidRPr="00985CC1" w14:paraId="73006268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31993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4.3.14.2.1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  <w:p w14:paraId="5DD030E1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F011FD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TC_SM-DP+_ES9+.AuthenticateClientNIST -</w:t>
            </w:r>
            <w:r w:rsidRPr="00985CC1">
              <w:rPr>
                <w:rFonts w:ascii="Arial" w:eastAsia="Times New Roman" w:hAnsi="Arial" w:cs="Arial"/>
                <w:lang w:val="en-US" w:eastAsia="en-GB"/>
              </w:rPr>
              <w:t>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#20 Nominal with extended </w:t>
            </w:r>
            <w:proofErr w:type="spellStart"/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DeviceInfo</w:t>
            </w:r>
            <w:proofErr w:type="spellEnd"/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EEE01E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18A421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5D7FE5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4FF91EC4" w14:textId="77777777" w:rsidR="00361591" w:rsidRDefault="00361591" w:rsidP="00D566F5">
      <w:pPr>
        <w:pStyle w:val="Heading2"/>
        <w:numPr>
          <w:ilvl w:val="0"/>
          <w:numId w:val="0"/>
        </w:numPr>
        <w:ind w:left="624" w:hanging="624"/>
      </w:pPr>
    </w:p>
    <w:p w14:paraId="79418422" w14:textId="2E856ED1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5E79ED">
        <w:t>4.7 Functional Test Exemptions</w:t>
      </w:r>
    </w:p>
    <w:p w14:paraId="286EA025" w14:textId="4380139F" w:rsidR="005E79ED" w:rsidRDefault="005E79ED" w:rsidP="005E79ED">
      <w:pPr>
        <w:pStyle w:val="NormalParagraph"/>
      </w:pPr>
      <w:r w:rsidRPr="00AE05F7">
        <w:t xml:space="preserve">List any SGP.23 test whose test purpose could </w:t>
      </w:r>
      <w:r w:rsidRPr="00AE05F7">
        <w:rPr>
          <w:b/>
        </w:rPr>
        <w:t>not</w:t>
      </w:r>
      <w:r w:rsidRPr="00AE05F7">
        <w:t xml:space="preserve"> be demonstrated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5E79ED" w14:paraId="209232DF" w14:textId="77777777" w:rsidTr="005E79ED">
        <w:tc>
          <w:tcPr>
            <w:tcW w:w="2122" w:type="dxa"/>
            <w:shd w:val="clear" w:color="auto" w:fill="E2222E"/>
          </w:tcPr>
          <w:p w14:paraId="37027CBD" w14:textId="77777777" w:rsidR="005E79ED" w:rsidRPr="00AE05F7" w:rsidRDefault="005E79ED" w:rsidP="005E79ED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894" w:type="dxa"/>
            <w:shd w:val="clear" w:color="auto" w:fill="E2222E"/>
          </w:tcPr>
          <w:p w14:paraId="75783B91" w14:textId="77777777" w:rsidR="005E79ED" w:rsidRPr="00AE05F7" w:rsidRDefault="005E79ED" w:rsidP="005E79ED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14:paraId="343ED738" w14:textId="77777777" w:rsidTr="00550255">
        <w:trPr>
          <w:trHeight w:val="425"/>
        </w:trPr>
        <w:tc>
          <w:tcPr>
            <w:tcW w:w="2122" w:type="dxa"/>
          </w:tcPr>
          <w:p w14:paraId="23B65EF8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26660E49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242544A9" w14:textId="77777777" w:rsidTr="00550255">
        <w:trPr>
          <w:trHeight w:val="425"/>
        </w:trPr>
        <w:tc>
          <w:tcPr>
            <w:tcW w:w="2122" w:type="dxa"/>
          </w:tcPr>
          <w:p w14:paraId="69D34ADF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69EC2A7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42A1E64" w14:textId="77777777" w:rsidTr="00550255">
        <w:trPr>
          <w:trHeight w:val="425"/>
        </w:trPr>
        <w:tc>
          <w:tcPr>
            <w:tcW w:w="2122" w:type="dxa"/>
          </w:tcPr>
          <w:p w14:paraId="44C7DACA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42215797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543D0F99" w14:textId="77777777" w:rsidTr="00550255">
        <w:trPr>
          <w:trHeight w:val="425"/>
        </w:trPr>
        <w:tc>
          <w:tcPr>
            <w:tcW w:w="2122" w:type="dxa"/>
          </w:tcPr>
          <w:p w14:paraId="2EDC9056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99FAF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7683664" w14:textId="77777777" w:rsidTr="007F4A10">
        <w:trPr>
          <w:trHeight w:val="425"/>
        </w:trPr>
        <w:tc>
          <w:tcPr>
            <w:tcW w:w="2122" w:type="dxa"/>
            <w:vAlign w:val="center"/>
          </w:tcPr>
          <w:p w14:paraId="5EF943B9" w14:textId="536C7B98" w:rsidR="005E79ED" w:rsidRPr="003A128D" w:rsidRDefault="005E79ED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3A128D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894" w:type="dxa"/>
            <w:vAlign w:val="center"/>
          </w:tcPr>
          <w:p w14:paraId="1BA8022D" w14:textId="6C2384FA" w:rsidR="005E79ED" w:rsidRDefault="005E79ED" w:rsidP="005E79ED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14:paraId="41CAB9EB" w14:textId="77777777" w:rsidR="005E79ED" w:rsidRDefault="005E79ED" w:rsidP="005E79ED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4A1B03AA" w14:textId="77777777" w:rsidR="005E79ED" w:rsidRPr="005E79ED" w:rsidRDefault="00BE4B7E" w:rsidP="003A128D">
      <w:pPr>
        <w:pStyle w:val="Heading2"/>
        <w:numPr>
          <w:ilvl w:val="0"/>
          <w:numId w:val="0"/>
        </w:numPr>
        <w:ind w:left="624" w:hanging="624"/>
      </w:pPr>
      <w:r w:rsidRPr="005E79ED">
        <w:t>A.</w:t>
      </w:r>
      <w:r w:rsidR="005E79ED" w:rsidRPr="005E79ED">
        <w:t>4</w:t>
      </w:r>
      <w:r w:rsidRPr="005E79ED">
        <w:t>.</w:t>
      </w:r>
      <w:r w:rsidR="005E79ED" w:rsidRPr="005E79ED">
        <w:t>8</w:t>
      </w:r>
      <w:r w:rsidRPr="005E79ED">
        <w:t xml:space="preserve"> </w:t>
      </w:r>
      <w:r w:rsidR="00AC046B" w:rsidRPr="005E79ED">
        <w:t>SGP.24 Declaration Submission</w:t>
      </w:r>
    </w:p>
    <w:p w14:paraId="31AD1060" w14:textId="573C9488" w:rsidR="005E79ED" w:rsidRDefault="005E79ED" w:rsidP="005E79ED">
      <w:pPr>
        <w:pStyle w:val="NormalParagraph"/>
      </w:pPr>
      <w:r w:rsidRPr="00C71E54">
        <w:t>To make an SGP.24 declaration of compliance for th</w:t>
      </w:r>
      <w:r>
        <w:t xml:space="preserve">is SM-DP+,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5759EEE4" w14:textId="77777777" w:rsidR="005E79ED" w:rsidRDefault="005E79ED" w:rsidP="005E79ED">
      <w:pPr>
        <w:pStyle w:val="NormalParagraph"/>
        <w:numPr>
          <w:ilvl w:val="0"/>
          <w:numId w:val="2"/>
        </w:numPr>
      </w:pPr>
      <w:r w:rsidRPr="00C71E54">
        <w:t xml:space="preserve">this completed Annex A.4 </w:t>
      </w:r>
      <w:r>
        <w:t>product information form,</w:t>
      </w:r>
    </w:p>
    <w:p w14:paraId="302E8DA0" w14:textId="77777777" w:rsidR="005E79ED" w:rsidRPr="00935967" w:rsidRDefault="005E79ED" w:rsidP="005E79ED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658384CB" w14:textId="7A4E8764" w:rsidR="008F3AB3" w:rsidRPr="00C71E54" w:rsidRDefault="008F3AB3" w:rsidP="005E79ED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2"/>
      <w:footerReference w:type="default" r:id="rId13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F60B8" w14:textId="77777777" w:rsidR="007B4AF9" w:rsidRDefault="007B4AF9" w:rsidP="00076461">
      <w:pPr>
        <w:spacing w:after="0" w:line="240" w:lineRule="auto"/>
      </w:pPr>
      <w:r>
        <w:separator/>
      </w:r>
    </w:p>
  </w:endnote>
  <w:endnote w:type="continuationSeparator" w:id="0">
    <w:p w14:paraId="74D0D4F1" w14:textId="77777777" w:rsidR="007B4AF9" w:rsidRDefault="007B4AF9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00A2BFA7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833589">
      <w:rPr>
        <w:rFonts w:ascii="Arial" w:hAnsi="Arial" w:cs="Arial"/>
        <w:sz w:val="20"/>
      </w:rPr>
      <w:t>4</w:t>
    </w:r>
    <w:r w:rsidR="0068689E">
      <w:rPr>
        <w:rFonts w:ascii="Arial" w:hAnsi="Arial" w:cs="Arial"/>
        <w:sz w:val="20"/>
      </w:rPr>
      <w:t>.</w:t>
    </w:r>
    <w:r w:rsidR="00685486">
      <w:rPr>
        <w:rFonts w:ascii="Arial" w:hAnsi="Arial" w:cs="Arial"/>
        <w:sz w:val="20"/>
      </w:rPr>
      <w:t>2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5A1B48">
      <w:rPr>
        <w:rFonts w:ascii="Arial" w:hAnsi="Arial" w:cs="Arial"/>
        <w:noProof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5A1B48">
      <w:rPr>
        <w:rFonts w:ascii="Arial" w:hAnsi="Arial" w:cs="Arial"/>
        <w:noProof/>
        <w:sz w:val="20"/>
        <w:szCs w:val="20"/>
      </w:rPr>
      <w:t>4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87D38" w14:textId="77777777" w:rsidR="007B4AF9" w:rsidRDefault="007B4AF9" w:rsidP="00076461">
      <w:pPr>
        <w:spacing w:after="0" w:line="240" w:lineRule="auto"/>
      </w:pPr>
      <w:r>
        <w:separator/>
      </w:r>
    </w:p>
  </w:footnote>
  <w:footnote w:type="continuationSeparator" w:id="0">
    <w:p w14:paraId="53912950" w14:textId="77777777" w:rsidR="007B4AF9" w:rsidRDefault="007B4AF9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2D1ED5B2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187EF8">
      <w:rPr>
        <w:rFonts w:ascii="Arial" w:hAnsi="Arial" w:cs="Arial"/>
        <w:sz w:val="20"/>
        <w:szCs w:val="20"/>
      </w:rPr>
      <w:t>4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SM-DP+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67288"/>
    <w:rsid w:val="00073D1F"/>
    <w:rsid w:val="00076461"/>
    <w:rsid w:val="00082CAC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01A23"/>
    <w:rsid w:val="00110818"/>
    <w:rsid w:val="00114CD2"/>
    <w:rsid w:val="00122846"/>
    <w:rsid w:val="001514DA"/>
    <w:rsid w:val="00160D41"/>
    <w:rsid w:val="0017634F"/>
    <w:rsid w:val="00176967"/>
    <w:rsid w:val="00187EF8"/>
    <w:rsid w:val="00193890"/>
    <w:rsid w:val="001A2927"/>
    <w:rsid w:val="001C4D7D"/>
    <w:rsid w:val="001E0C84"/>
    <w:rsid w:val="001F0BFE"/>
    <w:rsid w:val="001F218D"/>
    <w:rsid w:val="001F5479"/>
    <w:rsid w:val="002013DB"/>
    <w:rsid w:val="00201DA9"/>
    <w:rsid w:val="00203E61"/>
    <w:rsid w:val="00247AD9"/>
    <w:rsid w:val="002526B0"/>
    <w:rsid w:val="0027304A"/>
    <w:rsid w:val="002B4C53"/>
    <w:rsid w:val="002C2FB1"/>
    <w:rsid w:val="002D1A8D"/>
    <w:rsid w:val="002D277F"/>
    <w:rsid w:val="002D73E1"/>
    <w:rsid w:val="002E20DC"/>
    <w:rsid w:val="002F1DC2"/>
    <w:rsid w:val="002F607A"/>
    <w:rsid w:val="00323D0D"/>
    <w:rsid w:val="003310E0"/>
    <w:rsid w:val="003375FD"/>
    <w:rsid w:val="00340676"/>
    <w:rsid w:val="003604C3"/>
    <w:rsid w:val="00361591"/>
    <w:rsid w:val="00397F58"/>
    <w:rsid w:val="003A128D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A7A53"/>
    <w:rsid w:val="004C0BFC"/>
    <w:rsid w:val="004E6564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1B48"/>
    <w:rsid w:val="005A5DE9"/>
    <w:rsid w:val="005A7BC6"/>
    <w:rsid w:val="005B7733"/>
    <w:rsid w:val="005C7153"/>
    <w:rsid w:val="005D5B8D"/>
    <w:rsid w:val="005E243F"/>
    <w:rsid w:val="005E79ED"/>
    <w:rsid w:val="006111AE"/>
    <w:rsid w:val="0061696B"/>
    <w:rsid w:val="00623FC2"/>
    <w:rsid w:val="00637DEE"/>
    <w:rsid w:val="00641D5C"/>
    <w:rsid w:val="00653904"/>
    <w:rsid w:val="00656A64"/>
    <w:rsid w:val="00685486"/>
    <w:rsid w:val="0068689E"/>
    <w:rsid w:val="006A2938"/>
    <w:rsid w:val="006B1275"/>
    <w:rsid w:val="006D34C3"/>
    <w:rsid w:val="006E1F2E"/>
    <w:rsid w:val="006E6F63"/>
    <w:rsid w:val="00700916"/>
    <w:rsid w:val="00700958"/>
    <w:rsid w:val="00702D2C"/>
    <w:rsid w:val="00707C0C"/>
    <w:rsid w:val="0076240B"/>
    <w:rsid w:val="0077047D"/>
    <w:rsid w:val="00792853"/>
    <w:rsid w:val="007A2570"/>
    <w:rsid w:val="007A3E22"/>
    <w:rsid w:val="007B4AF9"/>
    <w:rsid w:val="007B4EFE"/>
    <w:rsid w:val="007C6BA0"/>
    <w:rsid w:val="007F1009"/>
    <w:rsid w:val="0080379B"/>
    <w:rsid w:val="00807C74"/>
    <w:rsid w:val="00817CD7"/>
    <w:rsid w:val="00833589"/>
    <w:rsid w:val="008466B1"/>
    <w:rsid w:val="008578DA"/>
    <w:rsid w:val="00866BA8"/>
    <w:rsid w:val="00872B67"/>
    <w:rsid w:val="00881AE5"/>
    <w:rsid w:val="0089649E"/>
    <w:rsid w:val="008B6F4F"/>
    <w:rsid w:val="008C4809"/>
    <w:rsid w:val="008E47AA"/>
    <w:rsid w:val="008F3AB3"/>
    <w:rsid w:val="008F4D69"/>
    <w:rsid w:val="008F60EA"/>
    <w:rsid w:val="0090345F"/>
    <w:rsid w:val="00907610"/>
    <w:rsid w:val="0091237B"/>
    <w:rsid w:val="00916D8C"/>
    <w:rsid w:val="00931CA0"/>
    <w:rsid w:val="0094368A"/>
    <w:rsid w:val="009548BC"/>
    <w:rsid w:val="00960951"/>
    <w:rsid w:val="00962805"/>
    <w:rsid w:val="009716D7"/>
    <w:rsid w:val="0097712F"/>
    <w:rsid w:val="00985976"/>
    <w:rsid w:val="00985CC1"/>
    <w:rsid w:val="00986F7C"/>
    <w:rsid w:val="009C3719"/>
    <w:rsid w:val="009D439A"/>
    <w:rsid w:val="009F165E"/>
    <w:rsid w:val="00A0741F"/>
    <w:rsid w:val="00A2301F"/>
    <w:rsid w:val="00A2591D"/>
    <w:rsid w:val="00A45A81"/>
    <w:rsid w:val="00A47C37"/>
    <w:rsid w:val="00A52A76"/>
    <w:rsid w:val="00A713EF"/>
    <w:rsid w:val="00A71BFD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C031BC"/>
    <w:rsid w:val="00C25A90"/>
    <w:rsid w:val="00C45441"/>
    <w:rsid w:val="00C4639B"/>
    <w:rsid w:val="00C5146E"/>
    <w:rsid w:val="00C61245"/>
    <w:rsid w:val="00C62065"/>
    <w:rsid w:val="00C645BF"/>
    <w:rsid w:val="00C73CFC"/>
    <w:rsid w:val="00C84657"/>
    <w:rsid w:val="00CA2BEB"/>
    <w:rsid w:val="00CC0295"/>
    <w:rsid w:val="00CC56A1"/>
    <w:rsid w:val="00CD0177"/>
    <w:rsid w:val="00CD29A2"/>
    <w:rsid w:val="00CD43F9"/>
    <w:rsid w:val="00CE59DE"/>
    <w:rsid w:val="00CF15F4"/>
    <w:rsid w:val="00D23163"/>
    <w:rsid w:val="00D31BF6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360AE"/>
    <w:rsid w:val="00E36E95"/>
    <w:rsid w:val="00E41F31"/>
    <w:rsid w:val="00E742D3"/>
    <w:rsid w:val="00E77F86"/>
    <w:rsid w:val="00E96820"/>
    <w:rsid w:val="00EA1A30"/>
    <w:rsid w:val="00EA3E73"/>
    <w:rsid w:val="00EE326F"/>
    <w:rsid w:val="00EF035E"/>
    <w:rsid w:val="00EF569F"/>
    <w:rsid w:val="00EF7D8B"/>
    <w:rsid w:val="00F10045"/>
    <w:rsid w:val="00F103E4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customStyle="1" w:styleId="TableGrid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61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361591"/>
  </w:style>
  <w:style w:type="character" w:customStyle="1" w:styleId="normaltextrun">
    <w:name w:val="normaltextrun"/>
    <w:basedOn w:val="DefaultParagraphFont"/>
    <w:rsid w:val="00361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1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0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504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50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49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5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7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70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5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1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1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8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6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52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55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8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74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9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2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32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4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0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42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8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24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4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0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3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7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86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98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3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1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6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6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19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3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4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3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9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3.xml><?xml version="1.0" encoding="utf-8"?>
<ds:datastoreItem xmlns:ds="http://schemas.openxmlformats.org/officeDocument/2006/customXml" ds:itemID="{136C940A-3C81-46BA-BA1C-C2BAF8E79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DBE005-B431-4EFC-B2B1-3816E5BED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Gloria Trujillo</cp:lastModifiedBy>
  <cp:revision>4</cp:revision>
  <dcterms:created xsi:type="dcterms:W3CDTF">2021-11-12T10:28:00Z</dcterms:created>
  <dcterms:modified xsi:type="dcterms:W3CDTF">2022-01-10T14:26:00Z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